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1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lang w:val="en-US" w:eastAsia="zh-CN"/>
        </w:rPr>
        <w:t>自然人</w:t>
      </w:r>
      <w:r>
        <w:rPr>
          <w:rFonts w:hint="eastAsia" w:ascii="宋体" w:hAnsi="宋体" w:cs="宋体"/>
          <w:b/>
          <w:color w:val="000000"/>
          <w:kern w:val="0"/>
          <w:sz w:val="32"/>
          <w:szCs w:val="32"/>
        </w:rPr>
        <w:t>股东股权确权登记所需提供资料</w:t>
      </w:r>
    </w:p>
    <w:p>
      <w:pPr>
        <w:widowControl/>
        <w:jc w:val="center"/>
        <w:rPr>
          <w:rFonts w:hint="eastAsia" w:ascii="宋体" w:hAnsi="宋体" w:cs="宋体"/>
          <w:b/>
          <w:color w:val="000000"/>
          <w:kern w:val="0"/>
          <w:sz w:val="32"/>
          <w:szCs w:val="32"/>
        </w:rPr>
      </w:pPr>
    </w:p>
    <w:p>
      <w:pPr>
        <w:pStyle w:val="7"/>
        <w:numPr>
          <w:ilvl w:val="-1"/>
          <w:numId w:val="0"/>
        </w:numPr>
        <w:ind w:left="0" w:firstLine="560" w:firstLineChars="200"/>
        <w:rPr>
          <w:rFonts w:hint="eastAsia" w:eastAsia="宋体"/>
          <w:sz w:val="28"/>
          <w:szCs w:val="28"/>
          <w:lang w:eastAsia="zh-CN"/>
        </w:rPr>
      </w:pPr>
      <w:r>
        <w:rPr>
          <w:rFonts w:hint="eastAsia"/>
          <w:sz w:val="28"/>
          <w:szCs w:val="28"/>
          <w:lang w:val="en-US" w:eastAsia="zh-CN"/>
        </w:rPr>
        <w:t>1、</w:t>
      </w:r>
      <w:r>
        <w:rPr>
          <w:rFonts w:hint="eastAsia"/>
          <w:sz w:val="28"/>
          <w:szCs w:val="28"/>
        </w:rPr>
        <w:t>股东身份证件</w:t>
      </w:r>
      <w:r>
        <w:rPr>
          <w:rFonts w:hint="eastAsia"/>
          <w:b/>
          <w:bCs/>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r>
        <w:rPr>
          <w:rFonts w:hint="eastAsia"/>
          <w:sz w:val="28"/>
          <w:szCs w:val="28"/>
        </w:rPr>
        <w:t>如股东委托他人代为办理的</w:t>
      </w:r>
      <w:r>
        <w:rPr>
          <w:rFonts w:hint="eastAsia"/>
          <w:sz w:val="28"/>
          <w:szCs w:val="28"/>
          <w:lang w:eastAsia="zh-CN"/>
        </w:rPr>
        <w:t>，</w:t>
      </w:r>
      <w:r>
        <w:rPr>
          <w:rFonts w:hint="eastAsia"/>
          <w:sz w:val="28"/>
          <w:szCs w:val="28"/>
          <w:lang w:val="en-US" w:eastAsia="zh-CN"/>
        </w:rPr>
        <w:t>需提供</w:t>
      </w:r>
      <w:r>
        <w:rPr>
          <w:rFonts w:hint="eastAsia"/>
          <w:sz w:val="28"/>
          <w:szCs w:val="28"/>
        </w:rPr>
        <w:t>代理人身份证</w:t>
      </w:r>
      <w:r>
        <w:rPr>
          <w:rFonts w:hint="eastAsia"/>
          <w:b/>
          <w:bCs/>
          <w:sz w:val="28"/>
          <w:szCs w:val="28"/>
        </w:rPr>
        <w:t>原件</w:t>
      </w:r>
      <w:r>
        <w:rPr>
          <w:rFonts w:hint="eastAsia"/>
          <w:sz w:val="28"/>
          <w:szCs w:val="28"/>
        </w:rPr>
        <w:t>及复印件、</w:t>
      </w:r>
      <w:r>
        <w:rPr>
          <w:rFonts w:hint="eastAsia"/>
          <w:b/>
          <w:bCs/>
          <w:sz w:val="28"/>
          <w:szCs w:val="28"/>
          <w:u w:val="single"/>
        </w:rPr>
        <w:t>经</w:t>
      </w:r>
      <w:r>
        <w:rPr>
          <w:rFonts w:hint="eastAsia"/>
          <w:b/>
          <w:bCs/>
          <w:i w:val="0"/>
          <w:iCs w:val="0"/>
          <w:color w:val="FF0000"/>
          <w:sz w:val="28"/>
          <w:szCs w:val="28"/>
          <w:highlight w:val="none"/>
          <w:u w:val="single"/>
        </w:rPr>
        <w:t>公证</w:t>
      </w:r>
      <w:r>
        <w:rPr>
          <w:rFonts w:hint="eastAsia"/>
          <w:sz w:val="28"/>
          <w:szCs w:val="28"/>
        </w:rPr>
        <w:t>的《授权委托书》</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rPr>
        <w:t>《确权登记表（自然人）》</w:t>
      </w:r>
      <w:r>
        <w:rPr>
          <w:rFonts w:hint="eastAsia"/>
          <w:b/>
          <w:bCs/>
          <w:sz w:val="28"/>
          <w:szCs w:val="28"/>
        </w:rPr>
        <w:t>原件</w:t>
      </w:r>
      <w:r>
        <w:rPr>
          <w:rFonts w:hint="eastAsia"/>
          <w:sz w:val="28"/>
          <w:szCs w:val="28"/>
          <w:lang w:eastAsia="zh-CN"/>
        </w:rPr>
        <w:t>；</w:t>
      </w:r>
      <w:r>
        <w:rPr>
          <w:rFonts w:hint="eastAsia"/>
          <w:color w:val="FF0000"/>
          <w:sz w:val="28"/>
          <w:szCs w:val="28"/>
          <w:lang w:eastAsia="zh-CN"/>
        </w:rPr>
        <w:t>【本行已在现场准备】</w:t>
      </w:r>
    </w:p>
    <w:p>
      <w:pPr>
        <w:pStyle w:val="7"/>
        <w:numPr>
          <w:ilvl w:val="0"/>
          <w:numId w:val="0"/>
        </w:numPr>
        <w:ind w:leftChars="0" w:firstLine="560" w:firstLineChars="200"/>
        <w:rPr>
          <w:rFonts w:hint="eastAsia"/>
          <w:color w:val="FF0000"/>
          <w:sz w:val="28"/>
          <w:szCs w:val="28"/>
          <w:lang w:eastAsia="zh-CN"/>
        </w:rPr>
      </w:pPr>
      <w:r>
        <w:rPr>
          <w:rFonts w:hint="eastAsia"/>
          <w:sz w:val="28"/>
          <w:szCs w:val="28"/>
          <w:lang w:val="en-US" w:eastAsia="zh-CN"/>
        </w:rPr>
        <w:t>3、</w:t>
      </w:r>
      <w:r>
        <w:rPr>
          <w:rFonts w:hint="eastAsia"/>
          <w:sz w:val="28"/>
          <w:szCs w:val="28"/>
        </w:rPr>
        <w:t>《访谈记录表（自然人）》</w:t>
      </w:r>
      <w:r>
        <w:rPr>
          <w:rFonts w:hint="eastAsia"/>
          <w:b/>
          <w:bCs/>
          <w:sz w:val="28"/>
          <w:szCs w:val="28"/>
        </w:rPr>
        <w:t>原件</w:t>
      </w:r>
      <w:r>
        <w:rPr>
          <w:rFonts w:hint="eastAsia"/>
          <w:sz w:val="28"/>
          <w:szCs w:val="28"/>
          <w:lang w:eastAsia="zh-CN"/>
        </w:rPr>
        <w:t>；</w:t>
      </w:r>
      <w:r>
        <w:rPr>
          <w:rFonts w:hint="eastAsia"/>
          <w:color w:val="FF0000"/>
          <w:sz w:val="28"/>
          <w:szCs w:val="28"/>
          <w:lang w:eastAsia="zh-CN"/>
        </w:rPr>
        <w:t>【本行已在现场准备】</w:t>
      </w:r>
    </w:p>
    <w:p>
      <w:pPr>
        <w:pStyle w:val="7"/>
        <w:numPr>
          <w:ilvl w:val="0"/>
          <w:numId w:val="0"/>
        </w:numPr>
        <w:ind w:leftChars="0" w:firstLine="560" w:firstLineChars="200"/>
        <w:rPr>
          <w:rFonts w:hint="eastAsia"/>
          <w:sz w:val="28"/>
          <w:szCs w:val="28"/>
          <w:lang w:val="en-US" w:eastAsia="zh-CN"/>
        </w:rPr>
      </w:pP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rPr>
        <w:t>两</w:t>
      </w:r>
      <w:r>
        <w:rPr>
          <w:sz w:val="28"/>
          <w:szCs w:val="28"/>
          <w:u w:val="single"/>
        </w:rPr>
        <w:t>份</w:t>
      </w:r>
      <w:r>
        <w:rPr>
          <w:rFonts w:hint="eastAsia"/>
          <w:sz w:val="28"/>
          <w:szCs w:val="28"/>
          <w:u w:val="single"/>
          <w:lang w:val="en-US" w:eastAsia="zh-CN"/>
        </w:rPr>
        <w:t>自然人身份证</w:t>
      </w:r>
      <w:r>
        <w:rPr>
          <w:sz w:val="28"/>
          <w:szCs w:val="28"/>
          <w:u w:val="single"/>
        </w:rPr>
        <w:t>复印件，复印件应有股东</w:t>
      </w:r>
      <w:r>
        <w:rPr>
          <w:rFonts w:hint="eastAsia"/>
          <w:sz w:val="28"/>
          <w:szCs w:val="28"/>
          <w:u w:val="single"/>
        </w:rPr>
        <w:t>签字捺印</w:t>
      </w:r>
      <w:r>
        <w:rPr>
          <w:rFonts w:hint="eastAsia"/>
          <w:sz w:val="28"/>
          <w:szCs w:val="28"/>
          <w:u w:val="single"/>
          <w:lang w:eastAsia="zh-CN"/>
        </w:rPr>
        <w:t>；</w:t>
      </w:r>
      <w:r>
        <w:rPr>
          <w:rFonts w:hint="eastAsia"/>
          <w:sz w:val="28"/>
          <w:szCs w:val="28"/>
          <w:u w:val="single"/>
          <w:lang w:val="en-US" w:eastAsia="zh-CN"/>
        </w:rPr>
        <w:t>2.《确权登记表（自然人）》及《访谈记录表（自然人）》2份表格需自然人现场签字</w:t>
      </w:r>
      <w:r>
        <w:rPr>
          <w:rFonts w:hint="eastAsia"/>
          <w:sz w:val="28"/>
          <w:szCs w:val="28"/>
          <w:u w:val="single"/>
        </w:rPr>
        <w:t>捺印</w:t>
      </w:r>
      <w:r>
        <w:rPr>
          <w:rFonts w:hint="eastAsia"/>
          <w:sz w:val="28"/>
          <w:szCs w:val="28"/>
          <w:u w:val="single"/>
          <w:lang w:eastAsia="zh-CN"/>
        </w:rPr>
        <w:t>。</w:t>
      </w:r>
    </w:p>
    <w:p>
      <w:pPr>
        <w:widowControl/>
        <w:jc w:val="left"/>
        <w:rPr>
          <w:rFonts w:hint="eastAsia" w:ascii="宋体" w:hAnsi="宋体" w:cs="宋体"/>
          <w:b/>
          <w:color w:val="000000"/>
          <w:kern w:val="0"/>
          <w:sz w:val="32"/>
          <w:szCs w:val="32"/>
        </w:rPr>
      </w:pPr>
    </w:p>
    <w:p>
      <w:pPr>
        <w:rPr>
          <w:rFonts w:hint="eastAsia" w:eastAsiaTheme="minorEastAsia"/>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自然人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6"/>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委托代理人姓名</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委托代理人身份证编码</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本人承诺上述填写内容信息真实、准确、完整，并对填写内容承担法律责任。现就本人持有</w:t>
            </w:r>
            <w:bookmarkStart w:id="0" w:name="_GoBack"/>
            <w:bookmarkEnd w:id="0"/>
            <w:r>
              <w:rPr>
                <w:rFonts w:hint="eastAsia" w:ascii="仿宋_GB2312" w:hAnsi="仿宋_GB2312" w:eastAsia="仿宋_GB2312" w:cs="仿宋_GB2312"/>
                <w:b/>
                <w:sz w:val="22"/>
                <w:u w:val="single"/>
                <w:lang w:eastAsia="zh-CN"/>
              </w:rPr>
              <w:t>海南文昌农村商业银行股份有限公司</w:t>
            </w:r>
            <w:r>
              <w:rPr>
                <w:rFonts w:hint="eastAsia" w:ascii="仿宋_GB2312" w:hAnsi="仿宋_GB2312" w:eastAsia="仿宋_GB2312" w:cs="仿宋_GB2312"/>
                <w:b/>
                <w:sz w:val="22"/>
              </w:rPr>
              <w:t>股权相关事宜声明如下：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1、本人系具有完全民事权利能力和民事行为能力的自然人，本声明系本人自由、真实之意思表示，本声明一经签署即对本人产生当然的法律</w:t>
            </w:r>
            <w:r>
              <w:rPr>
                <w:rFonts w:hint="eastAsia" w:ascii="仿宋_GB2312" w:hAnsi="仿宋_GB2312" w:eastAsia="仿宋_GB2312" w:cs="仿宋_GB2312"/>
                <w:b/>
                <w:sz w:val="22"/>
                <w:lang w:val="en-US" w:eastAsia="zh-CN"/>
              </w:rPr>
              <w:t>约</w:t>
            </w:r>
            <w:r>
              <w:rPr>
                <w:rFonts w:hint="eastAsia" w:ascii="仿宋_GB2312" w:hAnsi="仿宋_GB2312" w:eastAsia="仿宋_GB2312" w:cs="仿宋_GB2312"/>
                <w:b/>
                <w:sz w:val="22"/>
              </w:rPr>
              <w:t>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2、本人历次股权转让价款（如有）均已结清，对目前持有银行的股权数量、持股比例无任何异议；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3、本人曾委托他人持有银行的股权，本人对股权代持法律关系存续期间受托持股人实施的代持股权相关的行为无任何异议，并当然接受由此产生的法律后果；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4、本人目前持有银行的股权系本人自身持有，不存在委托或受托他人持股的情形，也不存在信托持股或其他类似安排；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5、本人对银行目前的股权结构、股东名册、银行的设立、历次增资、减资、股东股权变动、股东分红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6、本人所持银行股权不存在任何形式的权属争议、纠纷或其他潜在的纠纷；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yellow"/>
              </w:rPr>
            </w:pPr>
            <w:r>
              <w:rPr>
                <w:rFonts w:hint="eastAsia" w:ascii="仿宋_GB2312" w:hAnsi="仿宋_GB2312" w:eastAsia="仿宋_GB2312" w:cs="仿宋_GB2312"/>
                <w:b/>
                <w:sz w:val="22"/>
              </w:rPr>
              <w:t>7、本人对银行本次股东信息核查及股权确权工作无任何异议，本人承诺，因办理股权确权事宜向海南股权交易</w:t>
            </w:r>
            <w:r>
              <w:rPr>
                <w:rFonts w:hint="eastAsia" w:ascii="仿宋_GB2312" w:hAnsi="仿宋_GB2312" w:eastAsia="仿宋_GB2312" w:cs="仿宋_GB2312"/>
                <w:b/>
                <w:sz w:val="22"/>
                <w:highlight w:val="none"/>
              </w:rPr>
              <w:t>中心所提供的全部资料（含原件、复印件）系真实、准确、完整，不存在任何虚假记载、误导性陈述或重大遗漏，也不存在侵犯任何第三人合法权益的情形；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8、本人愿意承担违反前述声明给海南股权交易中心、银行、银行其他股东及第三方权利人造成的全部经济损失。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请海南股权交易中心予以办理股权确认登记手续。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1.2</w:t>
      </w:r>
    </w:p>
    <w:p>
      <w:pPr>
        <w:jc w:val="center"/>
        <w:rPr>
          <w:b/>
          <w:bCs/>
          <w:sz w:val="36"/>
          <w:szCs w:val="36"/>
        </w:rPr>
      </w:pPr>
      <w:r>
        <w:rPr>
          <w:rFonts w:hint="eastAsia"/>
          <w:b/>
          <w:bCs/>
          <w:sz w:val="36"/>
          <w:szCs w:val="36"/>
        </w:rPr>
        <w:t>访谈记录表（自然人）</w:t>
      </w:r>
    </w:p>
    <w:tbl>
      <w:tblPr>
        <w:tblStyle w:val="6"/>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420" w:firstLineChars="200"/>
              <w:jc w:val="both"/>
            </w:pPr>
            <w:r>
              <w:rPr>
                <w:rFonts w:hint="eastAsia"/>
              </w:rPr>
              <w:t>（股东）</w:t>
            </w:r>
          </w:p>
        </w:tc>
        <w:tc>
          <w:tcPr>
            <w:tcW w:w="2130" w:type="dxa"/>
            <w:vAlign w:val="center"/>
          </w:tcPr>
          <w:p>
            <w:pPr>
              <w:jc w:val="center"/>
            </w:pPr>
          </w:p>
        </w:tc>
        <w:tc>
          <w:tcPr>
            <w:tcW w:w="2131" w:type="dxa"/>
            <w:vAlign w:val="center"/>
          </w:tcPr>
          <w:p>
            <w:pPr>
              <w:jc w:val="center"/>
            </w:pPr>
            <w:r>
              <w:rPr>
                <w:rFonts w:hint="eastAsia"/>
              </w:rPr>
              <w:t>访谈日期</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center"/>
            </w:pPr>
          </w:p>
        </w:tc>
        <w:tc>
          <w:tcPr>
            <w:tcW w:w="2131" w:type="dxa"/>
            <w:vAlign w:val="center"/>
          </w:tcPr>
          <w:p>
            <w:pPr>
              <w:jc w:val="center"/>
            </w:pPr>
            <w:r>
              <w:rPr>
                <w:rFonts w:hint="eastAsia"/>
              </w:rPr>
              <w:t>证件号码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center"/>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rPr>
                <w:rFonts w:hint="default" w:eastAsiaTheme="minorEastAsia"/>
                <w:lang w:val="en-US" w:eastAsia="zh-CN"/>
              </w:rPr>
            </w:pPr>
            <w:r>
              <w:rPr>
                <w:rFonts w:hint="eastAsia"/>
                <w:lang w:val="en-US" w:eastAsia="zh-CN"/>
              </w:rPr>
              <w:t>是否为主要股东</w:t>
            </w:r>
            <w:r>
              <w:t>（请在□中打 “√”）</w:t>
            </w:r>
          </w:p>
        </w:tc>
        <w:tc>
          <w:tcPr>
            <w:tcW w:w="6392" w:type="dxa"/>
            <w:gridSpan w:val="3"/>
            <w:vAlign w:val="center"/>
          </w:tcPr>
          <w:p>
            <w:pPr>
              <w:jc w:val="left"/>
              <w:rPr>
                <w:rFonts w:hint="eastAsia" w:eastAsiaTheme="minorEastAsia"/>
                <w:lang w:eastAsia="zh-CN"/>
              </w:rPr>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130" w:type="dxa"/>
            <w:vMerge w:val="restart"/>
            <w:vAlign w:val="center"/>
          </w:tcPr>
          <w:p>
            <w:pPr>
              <w:jc w:val="center"/>
            </w:pPr>
            <w:r>
              <w:t>股权</w:t>
            </w:r>
            <w:r>
              <w:rPr>
                <w:rFonts w:hint="eastAsia"/>
              </w:rPr>
              <w:t>限制情况</w:t>
            </w:r>
            <w:r>
              <w:t xml:space="preserve"> （请在□中打 “√”）</w:t>
            </w:r>
          </w:p>
        </w:tc>
        <w:tc>
          <w:tcPr>
            <w:tcW w:w="6392" w:type="dxa"/>
            <w:gridSpan w:val="3"/>
          </w:tcPr>
          <w:p>
            <w:pPr>
              <w:jc w:val="left"/>
            </w:pPr>
            <w:r>
              <w:t>股权是否存在质押、冻结或其他争议情况：□质押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1" w:hRule="atLeast"/>
        </w:trPr>
        <w:tc>
          <w:tcPr>
            <w:tcW w:w="2130" w:type="dxa"/>
            <w:vAlign w:val="center"/>
          </w:tcPr>
          <w:p>
            <w:pPr>
              <w:jc w:val="center"/>
            </w:pPr>
            <w:r>
              <w:t>股权涉诉（请在□中打 “√”）</w:t>
            </w:r>
          </w:p>
        </w:tc>
        <w:tc>
          <w:tcPr>
            <w:tcW w:w="6392" w:type="dxa"/>
            <w:gridSpan w:val="3"/>
          </w:tcPr>
          <w:p>
            <w:pPr>
              <w:jc w:val="left"/>
            </w:pPr>
            <w:r>
              <w:t xml:space="preserve">股权是否涉及诉讼、仲裁情况：□ 诉讼  □ 仲裁  □ 无 如涉及，案情为： </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1" w:hRule="atLeast"/>
        </w:trPr>
        <w:tc>
          <w:tcPr>
            <w:tcW w:w="2130" w:type="dxa"/>
            <w:vAlign w:val="center"/>
          </w:tcPr>
          <w:p>
            <w:pPr>
              <w:jc w:val="center"/>
            </w:pPr>
            <w:r>
              <w:t>代持股</w:t>
            </w:r>
            <w:r>
              <w:rPr>
                <w:rFonts w:hint="eastAsia"/>
              </w:rPr>
              <w:t>情</w:t>
            </w:r>
            <w:r>
              <w:t>（请在□中打 “√”）</w:t>
            </w:r>
          </w:p>
          <w:p>
            <w:pPr>
              <w:jc w:val="center"/>
            </w:pPr>
          </w:p>
        </w:tc>
        <w:tc>
          <w:tcPr>
            <w:tcW w:w="6392" w:type="dxa"/>
            <w:gridSpan w:val="3"/>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2130" w:type="dxa"/>
            <w:vAlign w:val="center"/>
          </w:tcPr>
          <w:p>
            <w:pPr>
              <w:jc w:val="center"/>
            </w:pPr>
            <w:r>
              <w:t>持有其他金融机构股权情况（请在□中打 “√”）</w:t>
            </w:r>
          </w:p>
          <w:p>
            <w:pPr>
              <w:jc w:val="center"/>
            </w:pPr>
          </w:p>
        </w:tc>
        <w:tc>
          <w:tcPr>
            <w:tcW w:w="6392" w:type="dxa"/>
            <w:gridSpan w:val="3"/>
          </w:tcPr>
          <w:p>
            <w:pPr>
              <w:jc w:val="both"/>
            </w:pPr>
            <w:r>
              <w:t xml:space="preserve">是否持有其他金融机构股权：□是  □否 </w:t>
            </w:r>
          </w:p>
          <w:p>
            <w:pPr>
              <w:jc w:val="both"/>
            </w:pPr>
            <w:r>
              <w:t>如存在，金融机构为：</w:t>
            </w:r>
            <w:r>
              <w:rPr>
                <w:rFonts w:hint="eastAsia"/>
                <w:u w:val="single"/>
                <w:lang w:val="en-US" w:eastAsia="zh-CN"/>
              </w:rPr>
              <w:t xml:space="preserve">              </w:t>
            </w:r>
            <w:r>
              <w:rPr>
                <w:rFonts w:hint="eastAsia"/>
                <w:lang w:val="en-US" w:eastAsia="zh-CN"/>
              </w:rPr>
              <w:t xml:space="preserve">  </w:t>
            </w:r>
            <w: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trPr>
        <w:tc>
          <w:tcPr>
            <w:tcW w:w="2130" w:type="dxa"/>
            <w:vAlign w:val="center"/>
          </w:tcPr>
          <w:p>
            <w:pPr>
              <w:jc w:val="center"/>
              <w:rPr>
                <w:color w:val="auto"/>
              </w:rPr>
            </w:pPr>
            <w:r>
              <w:rPr>
                <w:rFonts w:hint="eastAsia"/>
                <w:color w:val="auto"/>
              </w:rPr>
              <w:t>关联方披露（请在□中打 “√”）</w:t>
            </w:r>
          </w:p>
        </w:tc>
        <w:tc>
          <w:tcPr>
            <w:tcW w:w="6392" w:type="dxa"/>
            <w:gridSpan w:val="3"/>
          </w:tcPr>
          <w:p>
            <w:pPr>
              <w:jc w:val="left"/>
              <w:rPr>
                <w:color w:val="auto"/>
              </w:rPr>
            </w:pPr>
          </w:p>
          <w:p>
            <w:pPr>
              <w:jc w:val="left"/>
              <w:rPr>
                <w:color w:val="auto"/>
              </w:rPr>
            </w:pPr>
            <w:r>
              <w:rPr>
                <w:color w:val="auto"/>
              </w:rPr>
              <w:t>与</w:t>
            </w:r>
            <w:r>
              <w:rPr>
                <w:rFonts w:hint="eastAsia"/>
                <w:color w:val="auto"/>
                <w:u w:val="single"/>
                <w:lang w:eastAsia="zh-CN"/>
              </w:rPr>
              <w:t>海南文昌农村商业银行股份有限公司</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default"/>
                <w:color w:val="auto"/>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default" w:eastAsia="宋体"/>
                <w:lang w:val="en-US" w:eastAsia="zh-CN"/>
              </w:rPr>
            </w:pPr>
            <w:r>
              <w:rPr>
                <w:rFonts w:hint="eastAsia"/>
                <w:lang w:val="en-US" w:eastAsia="zh-CN"/>
              </w:rPr>
              <w:t>持股数量</w:t>
            </w:r>
          </w:p>
        </w:tc>
        <w:tc>
          <w:tcPr>
            <w:tcW w:w="6392" w:type="dxa"/>
            <w:gridSpan w:val="3"/>
          </w:tcPr>
          <w:p>
            <w:pPr>
              <w:jc w:val="left"/>
            </w:pPr>
            <w:r>
              <w:t>本人确认目前持有的股权数量为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left"/>
            </w:pPr>
            <w:r>
              <w:t>本次申请确权的股权数量为</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rFonts w:hint="eastAsia"/>
              </w:rPr>
              <w:t>股</w:t>
            </w:r>
            <w:r>
              <w:t xml:space="preserve">  </w:t>
            </w:r>
          </w:p>
          <w:p>
            <w:pPr>
              <w:jc w:val="left"/>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承诺</w:t>
            </w:r>
          </w:p>
        </w:tc>
        <w:tc>
          <w:tcPr>
            <w:tcW w:w="6392" w:type="dxa"/>
            <w:gridSpan w:val="3"/>
          </w:tcPr>
          <w:p>
            <w:pPr>
              <w:jc w:val="left"/>
            </w:pPr>
            <w:r>
              <w:t>请认真阅读以下承诺，并在段尾签字或加盖公章：</w:t>
            </w:r>
            <w:r>
              <w:rPr>
                <w:b/>
                <w:bCs/>
              </w:rPr>
              <w:t xml:space="preserve"> 本人承诺本股东</w:t>
            </w:r>
            <w:r>
              <w:rPr>
                <w:rFonts w:hint="eastAsia"/>
                <w:b/>
                <w:bCs/>
              </w:rPr>
              <w:t>以上访谈信息</w:t>
            </w:r>
            <w:r>
              <w:rPr>
                <w:b/>
                <w:bCs/>
              </w:rPr>
              <w:t>真实、准确、完整，并对所填写内容承担法律责任。</w:t>
            </w:r>
          </w:p>
          <w:p>
            <w:pPr>
              <w:jc w:val="center"/>
            </w:pPr>
            <w:r>
              <w:t xml:space="preserve"> </w:t>
            </w:r>
          </w:p>
          <w:p>
            <w:r>
              <w:rPr>
                <w:rFonts w:hint="eastAsia"/>
              </w:rPr>
              <w:t>受访人（股东</w:t>
            </w:r>
            <w:r>
              <w:t>签名）</w:t>
            </w:r>
            <w:r>
              <w:rPr>
                <w:rFonts w:hint="eastAsia"/>
              </w:rPr>
              <w:t>：</w:t>
            </w:r>
          </w:p>
          <w:p/>
          <w:p>
            <w:r>
              <w:t>委托代理人（签名）</w:t>
            </w:r>
            <w:r>
              <w:rPr>
                <w:rFonts w:hint="eastAsia"/>
              </w:rPr>
              <w:t>：</w:t>
            </w:r>
          </w:p>
          <w:p>
            <w:pPr>
              <w:jc w:val="left"/>
            </w:pPr>
          </w:p>
          <w:p>
            <w:pPr>
              <w:jc w:val="left"/>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tcPr>
          <w:p>
            <w:pPr>
              <w:jc w:val="left"/>
            </w:pP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6" w:hRule="atLeast"/>
        </w:trPr>
        <w:tc>
          <w:tcPr>
            <w:tcW w:w="2130" w:type="dxa"/>
            <w:vAlign w:val="center"/>
          </w:tcPr>
          <w:p>
            <w:pPr>
              <w:jc w:val="center"/>
            </w:pPr>
            <w:r>
              <w:rPr>
                <w:rFonts w:hint="eastAsia"/>
              </w:rPr>
              <w:t>海南股交见证人</w:t>
            </w:r>
            <w:r>
              <w:rPr>
                <w:rFonts w:hint="eastAsia"/>
                <w:lang w:val="en-US" w:eastAsia="zh-CN"/>
              </w:rPr>
              <w:t>签字</w:t>
            </w:r>
            <w:r>
              <w:rPr>
                <w:rFonts w:hint="eastAsia"/>
              </w:rPr>
              <w:t>（</w:t>
            </w:r>
            <w:r>
              <w:rPr>
                <w:rFonts w:hint="eastAsia"/>
                <w:lang w:val="en-US" w:eastAsia="zh-CN"/>
              </w:rPr>
              <w:t>登记托管业务章</w:t>
            </w:r>
            <w:r>
              <w:rPr>
                <w:rFonts w:hint="eastAsia"/>
              </w:rPr>
              <w:t>）</w:t>
            </w:r>
          </w:p>
        </w:tc>
        <w:tc>
          <w:tcPr>
            <w:tcW w:w="6392" w:type="dxa"/>
            <w:gridSpan w:val="3"/>
          </w:tcPr>
          <w:p>
            <w:pPr>
              <w:jc w:val="left"/>
            </w:pPr>
          </w:p>
          <w:p>
            <w:pPr>
              <w:jc w:val="left"/>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41736"/>
    <w:rsid w:val="025B49A6"/>
    <w:rsid w:val="0D185251"/>
    <w:rsid w:val="0F491E88"/>
    <w:rsid w:val="167425FD"/>
    <w:rsid w:val="18D87F63"/>
    <w:rsid w:val="1CF54989"/>
    <w:rsid w:val="20015585"/>
    <w:rsid w:val="20A347AD"/>
    <w:rsid w:val="20E94C3C"/>
    <w:rsid w:val="22BB72F4"/>
    <w:rsid w:val="24105F1D"/>
    <w:rsid w:val="26AD7637"/>
    <w:rsid w:val="2DE73C8D"/>
    <w:rsid w:val="2E190181"/>
    <w:rsid w:val="31F00880"/>
    <w:rsid w:val="3A131598"/>
    <w:rsid w:val="3C4519A8"/>
    <w:rsid w:val="417534EA"/>
    <w:rsid w:val="42606A66"/>
    <w:rsid w:val="437258D0"/>
    <w:rsid w:val="44166242"/>
    <w:rsid w:val="479973A8"/>
    <w:rsid w:val="488358B2"/>
    <w:rsid w:val="49512935"/>
    <w:rsid w:val="4D304051"/>
    <w:rsid w:val="4D720748"/>
    <w:rsid w:val="4F741736"/>
    <w:rsid w:val="5020312A"/>
    <w:rsid w:val="50432FAA"/>
    <w:rsid w:val="51DA4804"/>
    <w:rsid w:val="529935FB"/>
    <w:rsid w:val="585827D1"/>
    <w:rsid w:val="598039EE"/>
    <w:rsid w:val="5EF96B2F"/>
    <w:rsid w:val="6241688E"/>
    <w:rsid w:val="6BCF7268"/>
    <w:rsid w:val="6C284A1C"/>
    <w:rsid w:val="6CD977D6"/>
    <w:rsid w:val="6E813729"/>
    <w:rsid w:val="6E9935FA"/>
    <w:rsid w:val="709B2D9B"/>
    <w:rsid w:val="73D37382"/>
    <w:rsid w:val="74B37D2E"/>
    <w:rsid w:val="755943D0"/>
    <w:rsid w:val="79846252"/>
    <w:rsid w:val="79B65E22"/>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character" w:styleId="4">
    <w:name w:val="annotation reference"/>
    <w:basedOn w:val="3"/>
    <w:qFormat/>
    <w:uiPriority w:val="0"/>
    <w:rPr>
      <w:sz w:val="21"/>
      <w:szCs w:val="21"/>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2020-01-21T08:04:00Z</dcterms:created>
  <dc:creator>师好帅</dc:creator>
  <cp:lastModifiedBy>hj</cp:lastModifiedBy>
  <dcterms:modified xsi:type="dcterms:W3CDTF">2020-06-08T08:16:33Z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